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D836" w14:textId="77777777" w:rsidR="00010CDA" w:rsidRPr="00D22CDB" w:rsidRDefault="00010CDA" w:rsidP="00D22C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 xml:space="preserve">ХАНТЫ-МАНСИЙСКИЙ АВТОНОМНЫЙ ОКРУГ </w:t>
      </w:r>
      <w:r w:rsidR="00CC2DD9" w:rsidRPr="00D22CDB">
        <w:rPr>
          <w:b/>
          <w:sz w:val="28"/>
          <w:szCs w:val="28"/>
        </w:rPr>
        <w:t>–</w:t>
      </w:r>
      <w:r w:rsidRPr="00D22CDB">
        <w:rPr>
          <w:b/>
          <w:sz w:val="28"/>
          <w:szCs w:val="28"/>
        </w:rPr>
        <w:t xml:space="preserve"> ЮГРА</w:t>
      </w:r>
    </w:p>
    <w:p w14:paraId="16887107" w14:textId="77777777" w:rsidR="00010CDA" w:rsidRPr="00D22CDB" w:rsidRDefault="00010CDA" w:rsidP="00D22CDB">
      <w:pPr>
        <w:autoSpaceDN w:val="0"/>
        <w:ind w:firstLine="709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>ХАНТЫ-МАНСИЙСКИЙ РАЙОН</w:t>
      </w:r>
    </w:p>
    <w:p w14:paraId="0B64D21E" w14:textId="77777777" w:rsidR="00010CDA" w:rsidRPr="00D22CDB" w:rsidRDefault="00010CDA" w:rsidP="00D22CDB">
      <w:pPr>
        <w:autoSpaceDN w:val="0"/>
        <w:ind w:firstLine="709"/>
        <w:jc w:val="center"/>
        <w:rPr>
          <w:b/>
          <w:sz w:val="28"/>
          <w:szCs w:val="28"/>
        </w:rPr>
      </w:pPr>
    </w:p>
    <w:p w14:paraId="35DD81B2" w14:textId="77777777" w:rsidR="00010CDA" w:rsidRPr="00D22CDB" w:rsidRDefault="00010CDA" w:rsidP="00D22CDB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D22CDB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D22CDB" w:rsidRDefault="009B3A58" w:rsidP="00D22CDB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D22CDB" w:rsidRDefault="00010CDA" w:rsidP="00D22CDB">
      <w:pPr>
        <w:autoSpaceDN w:val="0"/>
        <w:ind w:firstLine="709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>РЕШЕНИЕ</w:t>
      </w:r>
    </w:p>
    <w:p w14:paraId="59F5E7DF" w14:textId="77777777" w:rsidR="009B3A58" w:rsidRPr="00D22CDB" w:rsidRDefault="009B3A58" w:rsidP="00D22CDB">
      <w:pPr>
        <w:autoSpaceDN w:val="0"/>
        <w:ind w:firstLine="709"/>
        <w:jc w:val="center"/>
        <w:rPr>
          <w:sz w:val="28"/>
          <w:szCs w:val="28"/>
        </w:rPr>
      </w:pPr>
    </w:p>
    <w:p w14:paraId="605B283C" w14:textId="72836C13" w:rsidR="00010CDA" w:rsidRPr="00D22CDB" w:rsidRDefault="00D22CDB" w:rsidP="00D22C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BE7D2B" w:rsidRPr="00D22CDB">
        <w:rPr>
          <w:rFonts w:ascii="Times New Roman" w:hAnsi="Times New Roman" w:cs="Times New Roman"/>
          <w:sz w:val="28"/>
          <w:szCs w:val="28"/>
        </w:rPr>
        <w:t>202</w:t>
      </w:r>
      <w:r w:rsidR="00EA3F4C" w:rsidRPr="00D22CDB">
        <w:rPr>
          <w:rFonts w:ascii="Times New Roman" w:hAnsi="Times New Roman" w:cs="Times New Roman"/>
          <w:sz w:val="28"/>
          <w:szCs w:val="28"/>
        </w:rPr>
        <w:t>2</w:t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</w:r>
      <w:r w:rsidR="00E530A4">
        <w:rPr>
          <w:rFonts w:ascii="Times New Roman" w:hAnsi="Times New Roman" w:cs="Times New Roman"/>
          <w:sz w:val="28"/>
          <w:szCs w:val="28"/>
        </w:rPr>
        <w:tab/>
        <w:t>№ 218</w:t>
      </w:r>
    </w:p>
    <w:p w14:paraId="24237897" w14:textId="77777777" w:rsidR="00BE7D2B" w:rsidRPr="00D22CDB" w:rsidRDefault="00BE7D2B" w:rsidP="00D22CDB">
      <w:pPr>
        <w:autoSpaceDE w:val="0"/>
        <w:autoSpaceDN w:val="0"/>
        <w:adjustRightInd w:val="0"/>
        <w:rPr>
          <w:sz w:val="28"/>
          <w:szCs w:val="28"/>
        </w:rPr>
      </w:pPr>
    </w:p>
    <w:p w14:paraId="5A3FCB4E" w14:textId="77777777" w:rsidR="00D22CDB" w:rsidRDefault="008C64ED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информации о</w:t>
      </w: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</w:t>
      </w:r>
    </w:p>
    <w:p w14:paraId="195B1AC3" w14:textId="77777777" w:rsidR="00D22CDB" w:rsidRDefault="008C64ED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14:paraId="5398D1DD" w14:textId="77777777" w:rsidR="00DD4585" w:rsidRDefault="008C64ED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цифрового </w:t>
      </w:r>
    </w:p>
    <w:p w14:paraId="714D37CC" w14:textId="77777777" w:rsidR="00DD4585" w:rsidRDefault="008C64ED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Ханты-Мансийского района</w:t>
      </w:r>
      <w:r w:rsid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58DB3" w14:textId="7263C157" w:rsidR="00DD4585" w:rsidRDefault="00D22CDB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2022 -</w:t>
      </w:r>
      <w:r w:rsidR="008C64ED"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годы» за 9 месяцев 2022 года </w:t>
      </w:r>
    </w:p>
    <w:p w14:paraId="350CC4B1" w14:textId="4AF9EEDB" w:rsidR="00745D63" w:rsidRPr="00D22CDB" w:rsidRDefault="008C64ED" w:rsidP="00D22C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2022 года</w:t>
      </w:r>
    </w:p>
    <w:p w14:paraId="0C6D6AB5" w14:textId="77777777" w:rsidR="00EA3F4C" w:rsidRPr="00D22CDB" w:rsidRDefault="00EA3F4C" w:rsidP="00D22C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4FFC3E90" w:rsidR="00745D63" w:rsidRPr="00D22CDB" w:rsidRDefault="009B3A58" w:rsidP="00D22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B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D22CDB">
        <w:rPr>
          <w:rFonts w:ascii="Times New Roman" w:hAnsi="Times New Roman" w:cs="Times New Roman"/>
          <w:sz w:val="28"/>
          <w:szCs w:val="28"/>
        </w:rPr>
        <w:t>,</w:t>
      </w:r>
      <w:r w:rsidR="00256895">
        <w:rPr>
          <w:rFonts w:ascii="Times New Roman" w:hAnsi="Times New Roman" w:cs="Times New Roman"/>
          <w:sz w:val="28"/>
          <w:szCs w:val="28"/>
        </w:rPr>
        <w:t xml:space="preserve"> в соответствии со статьями 53 -</w:t>
      </w:r>
      <w:r w:rsidR="000943A7" w:rsidRPr="00D22CDB">
        <w:rPr>
          <w:rFonts w:ascii="Times New Roman" w:hAnsi="Times New Roman" w:cs="Times New Roman"/>
          <w:sz w:val="28"/>
          <w:szCs w:val="28"/>
        </w:rPr>
        <w:t xml:space="preserve"> </w:t>
      </w:r>
      <w:r w:rsidRPr="00D22CDB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D22CDB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D22CDB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D22CDB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C64ED" w:rsidRPr="00D22CDB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</w:t>
      </w:r>
      <w:r w:rsidR="00256895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8C64ED" w:rsidRPr="00D22CDB">
        <w:rPr>
          <w:rFonts w:ascii="Times New Roman" w:hAnsi="Times New Roman" w:cs="Times New Roman"/>
          <w:sz w:val="28"/>
          <w:szCs w:val="28"/>
        </w:rPr>
        <w:t xml:space="preserve"> 2024 годы» за 9 месяцев 2022 года по состоянию на 1 октября 2022 года</w:t>
      </w:r>
      <w:r w:rsidR="00745D63" w:rsidRPr="00D22CDB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D22CDB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1DC1F8A0" w14:textId="77777777" w:rsidR="009B3A58" w:rsidRPr="00D22CDB" w:rsidRDefault="009B3A58" w:rsidP="00D22CD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D22CDB" w:rsidRDefault="00745D63" w:rsidP="00D22CD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CD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D22CDB" w:rsidRDefault="00745D63" w:rsidP="00D22CD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D22CDB" w:rsidRDefault="00745D63" w:rsidP="00D22CD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D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D22CDB" w:rsidRDefault="00745D63" w:rsidP="00D22CD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71F84811" w:rsidR="00CA7355" w:rsidRPr="00D22CDB" w:rsidRDefault="00BE7D2B" w:rsidP="00D22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64ED" w:rsidRPr="00D22CDB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</w:t>
      </w:r>
      <w:r w:rsidR="00256895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8C64ED" w:rsidRPr="00D22CDB">
        <w:rPr>
          <w:rFonts w:ascii="Times New Roman" w:hAnsi="Times New Roman" w:cs="Times New Roman"/>
          <w:sz w:val="28"/>
          <w:szCs w:val="28"/>
        </w:rPr>
        <w:t xml:space="preserve"> 2024 годы» за 9 месяцев 2022 года по состоянию на 1 октября 2022 года</w:t>
      </w:r>
      <w:r w:rsidRPr="00D22CD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943A7" w:rsidRPr="00D22CDB">
        <w:rPr>
          <w:rFonts w:ascii="Times New Roman" w:hAnsi="Times New Roman" w:cs="Times New Roman"/>
          <w:sz w:val="28"/>
          <w:szCs w:val="28"/>
        </w:rPr>
        <w:t xml:space="preserve"> к сведению согласно приложению</w:t>
      </w:r>
      <w:r w:rsidRPr="00D22C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D22CDB" w:rsidRDefault="00CC2DD9" w:rsidP="00D22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7BC02" w14:textId="1254976F" w:rsidR="00EA3F4C" w:rsidRPr="00D22CDB" w:rsidRDefault="00EA3F4C" w:rsidP="00D22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EB381" w14:textId="77777777" w:rsidR="00745D63" w:rsidRPr="00D22CDB" w:rsidRDefault="00AF115A" w:rsidP="00D22CDB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643F7083" w:rsidR="00745D63" w:rsidRPr="00911EB4" w:rsidRDefault="00745D63" w:rsidP="00D22CDB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56895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563AB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A3F4C" w:rsidRPr="00D22CDB">
        <w:rPr>
          <w:rFonts w:ascii="Times New Roman" w:hAnsi="Times New Roman" w:cs="Times New Roman"/>
          <w:b w:val="0"/>
          <w:kern w:val="0"/>
          <w:sz w:val="28"/>
          <w:szCs w:val="28"/>
        </w:rPr>
        <w:t>Е.А. Данилова</w:t>
      </w:r>
    </w:p>
    <w:p w14:paraId="61203D8B" w14:textId="4A6B0738" w:rsidR="00911EB4" w:rsidRPr="00911EB4" w:rsidRDefault="00E530A4" w:rsidP="00911EB4">
      <w:pPr>
        <w:rPr>
          <w:sz w:val="28"/>
          <w:szCs w:val="28"/>
        </w:rPr>
      </w:pPr>
      <w:r>
        <w:rPr>
          <w:sz w:val="28"/>
          <w:szCs w:val="28"/>
        </w:rPr>
        <w:t>11.11.2022</w:t>
      </w:r>
    </w:p>
    <w:p w14:paraId="07E6D7F9" w14:textId="77777777" w:rsidR="005C0A27" w:rsidRPr="00D22CDB" w:rsidRDefault="005C0A27" w:rsidP="00D22CDB">
      <w:pPr>
        <w:jc w:val="right"/>
        <w:rPr>
          <w:sz w:val="28"/>
          <w:szCs w:val="28"/>
        </w:rPr>
      </w:pPr>
    </w:p>
    <w:p w14:paraId="3DF831E4" w14:textId="513CEFCC" w:rsidR="005C0A27" w:rsidRPr="00D22CDB" w:rsidRDefault="005C0A27" w:rsidP="00D22CDB">
      <w:pPr>
        <w:jc w:val="right"/>
        <w:rPr>
          <w:sz w:val="28"/>
          <w:szCs w:val="28"/>
        </w:rPr>
      </w:pPr>
    </w:p>
    <w:p w14:paraId="29C84E16" w14:textId="046867D4" w:rsidR="00EA3F4C" w:rsidRPr="00D22CDB" w:rsidRDefault="00EA3F4C" w:rsidP="00D22CDB">
      <w:pPr>
        <w:jc w:val="right"/>
        <w:rPr>
          <w:sz w:val="28"/>
          <w:szCs w:val="28"/>
        </w:rPr>
      </w:pPr>
    </w:p>
    <w:p w14:paraId="3463EE95" w14:textId="78C4974D" w:rsidR="00EA3F4C" w:rsidRPr="00D22CDB" w:rsidRDefault="00EA3F4C" w:rsidP="00D22CDB">
      <w:pPr>
        <w:jc w:val="right"/>
        <w:rPr>
          <w:sz w:val="28"/>
          <w:szCs w:val="28"/>
        </w:rPr>
      </w:pPr>
    </w:p>
    <w:p w14:paraId="28ED68A0" w14:textId="77777777" w:rsidR="00EA3F4C" w:rsidRDefault="00EA3F4C" w:rsidP="00D22CDB">
      <w:pPr>
        <w:jc w:val="right"/>
        <w:rPr>
          <w:sz w:val="28"/>
          <w:szCs w:val="28"/>
        </w:rPr>
      </w:pPr>
    </w:p>
    <w:p w14:paraId="1AF90011" w14:textId="77777777" w:rsidR="00256895" w:rsidRDefault="00256895" w:rsidP="00D22CDB">
      <w:pPr>
        <w:jc w:val="right"/>
        <w:rPr>
          <w:sz w:val="28"/>
          <w:szCs w:val="28"/>
        </w:rPr>
      </w:pPr>
    </w:p>
    <w:p w14:paraId="5D845947" w14:textId="77777777" w:rsidR="00256895" w:rsidRDefault="00256895" w:rsidP="00D22CDB">
      <w:pPr>
        <w:jc w:val="right"/>
        <w:rPr>
          <w:sz w:val="28"/>
          <w:szCs w:val="28"/>
        </w:rPr>
      </w:pPr>
    </w:p>
    <w:p w14:paraId="3961CF1C" w14:textId="77777777" w:rsidR="00256895" w:rsidRPr="00D22CDB" w:rsidRDefault="00256895" w:rsidP="00D22CDB">
      <w:pPr>
        <w:jc w:val="right"/>
        <w:rPr>
          <w:sz w:val="28"/>
          <w:szCs w:val="28"/>
        </w:rPr>
      </w:pPr>
    </w:p>
    <w:p w14:paraId="5FBE7BA2" w14:textId="6BF3CB7B" w:rsidR="00B730B6" w:rsidRPr="00D22CDB" w:rsidRDefault="00D22CDB" w:rsidP="00D22C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999DFE0" w14:textId="77777777" w:rsidR="00B730B6" w:rsidRPr="00D22CDB" w:rsidRDefault="004563AB" w:rsidP="00D22CDB">
      <w:pPr>
        <w:ind w:firstLine="709"/>
        <w:jc w:val="right"/>
        <w:rPr>
          <w:bCs/>
          <w:sz w:val="28"/>
          <w:szCs w:val="28"/>
        </w:rPr>
      </w:pPr>
      <w:r w:rsidRPr="00D22CDB">
        <w:rPr>
          <w:bCs/>
          <w:sz w:val="28"/>
          <w:szCs w:val="28"/>
        </w:rPr>
        <w:t>к решению Думы</w:t>
      </w:r>
    </w:p>
    <w:p w14:paraId="0F2E6F0B" w14:textId="77777777" w:rsidR="00B730B6" w:rsidRPr="00D22CDB" w:rsidRDefault="004563AB" w:rsidP="00D22CDB">
      <w:pPr>
        <w:ind w:firstLine="709"/>
        <w:jc w:val="right"/>
        <w:rPr>
          <w:bCs/>
          <w:sz w:val="28"/>
          <w:szCs w:val="28"/>
        </w:rPr>
      </w:pPr>
      <w:r w:rsidRPr="00D22CDB">
        <w:rPr>
          <w:bCs/>
          <w:sz w:val="28"/>
          <w:szCs w:val="28"/>
        </w:rPr>
        <w:t>Ханты-Мансийского района</w:t>
      </w:r>
    </w:p>
    <w:p w14:paraId="0366A43C" w14:textId="2D96CFD5" w:rsidR="00BE7D2B" w:rsidRPr="00D22CDB" w:rsidRDefault="00BE7D2B" w:rsidP="00D22CDB">
      <w:pPr>
        <w:jc w:val="right"/>
        <w:rPr>
          <w:rFonts w:eastAsia="Calibri"/>
          <w:sz w:val="28"/>
          <w:szCs w:val="28"/>
          <w:lang w:eastAsia="en-US"/>
        </w:rPr>
      </w:pPr>
      <w:r w:rsidRPr="00D22CDB">
        <w:rPr>
          <w:rFonts w:eastAsia="Calibri"/>
          <w:sz w:val="28"/>
          <w:szCs w:val="28"/>
          <w:lang w:eastAsia="en-US"/>
        </w:rPr>
        <w:t xml:space="preserve">от </w:t>
      </w:r>
      <w:r w:rsidR="00256895">
        <w:rPr>
          <w:rFonts w:eastAsia="Calibri"/>
          <w:sz w:val="28"/>
          <w:szCs w:val="28"/>
          <w:lang w:eastAsia="en-US"/>
        </w:rPr>
        <w:t>11.11.</w:t>
      </w:r>
      <w:r w:rsidRPr="00D22CDB">
        <w:rPr>
          <w:rFonts w:eastAsia="Calibri"/>
          <w:sz w:val="28"/>
          <w:szCs w:val="28"/>
          <w:lang w:eastAsia="en-US"/>
        </w:rPr>
        <w:t>202</w:t>
      </w:r>
      <w:r w:rsidR="00EA3F4C" w:rsidRPr="00D22CDB">
        <w:rPr>
          <w:rFonts w:eastAsia="Calibri"/>
          <w:sz w:val="28"/>
          <w:szCs w:val="28"/>
          <w:lang w:eastAsia="en-US"/>
        </w:rPr>
        <w:t>2</w:t>
      </w:r>
      <w:r w:rsidR="00E530A4">
        <w:rPr>
          <w:rFonts w:eastAsia="Calibri"/>
          <w:sz w:val="28"/>
          <w:szCs w:val="28"/>
          <w:lang w:eastAsia="en-US"/>
        </w:rPr>
        <w:t xml:space="preserve"> № 218</w:t>
      </w:r>
      <w:bookmarkStart w:id="0" w:name="_GoBack"/>
      <w:bookmarkEnd w:id="0"/>
    </w:p>
    <w:p w14:paraId="13B73DDC" w14:textId="77777777" w:rsidR="00B730B6" w:rsidRPr="00D22CDB" w:rsidRDefault="00B730B6" w:rsidP="00D22CDB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D22CDB" w:rsidRDefault="00B730B6" w:rsidP="00D22C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2CDB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F208A9" w14:textId="630BC8A0" w:rsidR="00B730B6" w:rsidRPr="00D22CDB" w:rsidRDefault="008C64ED" w:rsidP="00D22C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2CDB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</w:t>
      </w:r>
      <w:r w:rsidR="00256895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Pr="00D22CDB">
        <w:rPr>
          <w:rFonts w:ascii="Times New Roman" w:hAnsi="Times New Roman" w:cs="Times New Roman"/>
          <w:sz w:val="28"/>
          <w:szCs w:val="28"/>
        </w:rPr>
        <w:t xml:space="preserve"> 2024 годы» за 9 месяцев 2022 года по состоянию на 1 октября 2022 года</w:t>
      </w:r>
    </w:p>
    <w:p w14:paraId="5EC64FE0" w14:textId="77777777" w:rsidR="00EA3F4C" w:rsidRPr="00D22CDB" w:rsidRDefault="00EA3F4C" w:rsidP="00D22C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22726AB" w14:textId="066B3813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Муниципальная программа «</w:t>
      </w:r>
      <w:r w:rsidRPr="00D22CDB">
        <w:rPr>
          <w:sz w:val="28"/>
          <w:szCs w:val="28"/>
        </w:rPr>
        <w:t>Развитие цифрового общества Ха</w:t>
      </w:r>
      <w:r w:rsidR="00256895">
        <w:rPr>
          <w:sz w:val="28"/>
          <w:szCs w:val="28"/>
        </w:rPr>
        <w:t>нты-Мансийского района на 2022 -</w:t>
      </w:r>
      <w:r w:rsidRPr="00D22CDB">
        <w:rPr>
          <w:sz w:val="28"/>
          <w:szCs w:val="28"/>
        </w:rPr>
        <w:t xml:space="preserve"> 2024 годы</w:t>
      </w:r>
      <w:r w:rsidRPr="00D22CDB">
        <w:rPr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 от 23.11.2021 № 295.</w:t>
      </w:r>
    </w:p>
    <w:p w14:paraId="03031BD5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</w:r>
      <w:proofErr w:type="gramStart"/>
      <w:r w:rsidRPr="00D22CDB">
        <w:rPr>
          <w:bCs/>
          <w:iCs/>
          <w:sz w:val="28"/>
          <w:szCs w:val="28"/>
        </w:rPr>
        <w:t>в</w:t>
      </w:r>
      <w:proofErr w:type="gramEnd"/>
      <w:r w:rsidRPr="00D22CDB">
        <w:rPr>
          <w:bCs/>
          <w:iCs/>
          <w:sz w:val="28"/>
          <w:szCs w:val="28"/>
        </w:rPr>
        <w:t xml:space="preserve"> </w:t>
      </w:r>
      <w:proofErr w:type="gramStart"/>
      <w:r w:rsidRPr="00D22CDB">
        <w:rPr>
          <w:bCs/>
          <w:iCs/>
          <w:sz w:val="28"/>
          <w:szCs w:val="28"/>
        </w:rPr>
        <w:t>Ханты-Мансийском</w:t>
      </w:r>
      <w:proofErr w:type="gramEnd"/>
      <w:r w:rsidRPr="00D22CDB">
        <w:rPr>
          <w:bCs/>
          <w:iCs/>
          <w:sz w:val="28"/>
          <w:szCs w:val="28"/>
        </w:rPr>
        <w:t xml:space="preserve"> районе. </w:t>
      </w:r>
    </w:p>
    <w:p w14:paraId="294F6637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1A9B484A" w14:textId="4493CD4A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Объем финансирования Программы на 2022 год из бюджета района составил 4968,30 тыс. рублей, в ходе реализации мероприятий Программы за 9 месяцев 2022 года по состоянию на 1 октября 2022 года исполнен</w:t>
      </w:r>
      <w:r w:rsidR="00256895">
        <w:rPr>
          <w:bCs/>
          <w:iCs/>
          <w:sz w:val="28"/>
          <w:szCs w:val="28"/>
        </w:rPr>
        <w:t xml:space="preserve">ие составило 1272,41 тыс. руб. </w:t>
      </w:r>
      <w:r w:rsidRPr="00D22CDB">
        <w:rPr>
          <w:bCs/>
          <w:iCs/>
          <w:sz w:val="28"/>
          <w:szCs w:val="28"/>
        </w:rPr>
        <w:t xml:space="preserve">или 26 % от годового плана. </w:t>
      </w:r>
    </w:p>
    <w:p w14:paraId="5231028B" w14:textId="77777777" w:rsidR="008C64ED" w:rsidRPr="00D22CDB" w:rsidRDefault="008C64ED" w:rsidP="00D22CDB">
      <w:pPr>
        <w:ind w:firstLine="709"/>
        <w:jc w:val="both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74D02F56" w14:textId="0CA20087" w:rsidR="008C64ED" w:rsidRPr="00256895" w:rsidRDefault="008C64ED" w:rsidP="00256895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895">
        <w:rPr>
          <w:rFonts w:ascii="Times New Roman" w:hAnsi="Times New Roman" w:cs="Times New Roman"/>
          <w:bCs/>
          <w:iCs/>
          <w:sz w:val="28"/>
          <w:szCs w:val="28"/>
        </w:rPr>
        <w:t>По мероприятию «Развитие и сопровож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дение инфраструктуры цифрового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муниципалитета и информационных систем»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307,74 тыс. рублей.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По состоянию на 1 октября 2022 года финансовое исполне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ние составило 152,78 тыс. руб. или 50%. </w:t>
      </w:r>
      <w:r w:rsidR="00256895" w:rsidRPr="00256895">
        <w:rPr>
          <w:rFonts w:ascii="Times New Roman" w:hAnsi="Times New Roman" w:cs="Times New Roman"/>
          <w:sz w:val="28"/>
          <w:szCs w:val="28"/>
        </w:rPr>
        <w:t xml:space="preserve">Денежные средства направлены на </w:t>
      </w:r>
      <w:r w:rsidRPr="00256895">
        <w:rPr>
          <w:rFonts w:ascii="Times New Roman" w:hAnsi="Times New Roman" w:cs="Times New Roman"/>
          <w:sz w:val="28"/>
          <w:szCs w:val="28"/>
        </w:rPr>
        <w:t>продле</w:t>
      </w:r>
      <w:r w:rsidR="00256895" w:rsidRPr="00256895">
        <w:rPr>
          <w:rFonts w:ascii="Times New Roman" w:hAnsi="Times New Roman" w:cs="Times New Roman"/>
          <w:sz w:val="28"/>
          <w:szCs w:val="28"/>
        </w:rPr>
        <w:t xml:space="preserve">ние лицензии </w:t>
      </w:r>
      <w:proofErr w:type="spellStart"/>
      <w:r w:rsidR="00256895" w:rsidRPr="00256895">
        <w:rPr>
          <w:rFonts w:ascii="Times New Roman" w:hAnsi="Times New Roman" w:cs="Times New Roman"/>
          <w:sz w:val="28"/>
          <w:szCs w:val="28"/>
        </w:rPr>
        <w:t>криптошлюза</w:t>
      </w:r>
      <w:proofErr w:type="spellEnd"/>
      <w:r w:rsidR="00256895" w:rsidRPr="00256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895" w:rsidRPr="00256895">
        <w:rPr>
          <w:rFonts w:ascii="Times New Roman" w:hAnsi="Times New Roman" w:cs="Times New Roman"/>
          <w:sz w:val="28"/>
          <w:szCs w:val="28"/>
        </w:rPr>
        <w:t>Айдеко</w:t>
      </w:r>
      <w:proofErr w:type="spellEnd"/>
      <w:r w:rsidR="00256895" w:rsidRPr="00256895">
        <w:rPr>
          <w:rFonts w:ascii="Times New Roman" w:hAnsi="Times New Roman" w:cs="Times New Roman"/>
          <w:sz w:val="28"/>
          <w:szCs w:val="28"/>
        </w:rPr>
        <w:t>.</w:t>
      </w:r>
    </w:p>
    <w:p w14:paraId="0AD39499" w14:textId="2F1F0777" w:rsidR="008C64ED" w:rsidRPr="00256895" w:rsidRDefault="008C64ED" w:rsidP="00256895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22CDB">
        <w:rPr>
          <w:rFonts w:ascii="Times New Roman" w:hAnsi="Times New Roman" w:cs="Times New Roman"/>
          <w:bCs/>
          <w:iCs/>
          <w:sz w:val="28"/>
          <w:szCs w:val="28"/>
        </w:rPr>
        <w:t xml:space="preserve"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экономике».</w:t>
      </w:r>
      <w:proofErr w:type="gramEnd"/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На реализацию данного мероприятия в 2022 году предусмотрены средств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а бюджета района в объеме 82,50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тыс. рублей.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на 1 октября 2022 года финансовое исполнение составило 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0. руб.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>или 0%.</w:t>
      </w:r>
    </w:p>
    <w:p w14:paraId="6E86B041" w14:textId="011818CA" w:rsidR="00A1311B" w:rsidRPr="00256895" w:rsidRDefault="008C64ED" w:rsidP="00256895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895">
        <w:rPr>
          <w:rFonts w:ascii="Times New Roman" w:hAnsi="Times New Roman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На реализацию данного мероприятия в 2022 году предусмотрены средства бюджета района в объеме 4578,06 тыс. рублей. По состоянию на 1 октября 2022 года 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финансовое исполне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>ние составило 1119,63 тыс. руб.</w:t>
      </w:r>
      <w:r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или 24%.</w:t>
      </w:r>
      <w:r w:rsidR="00256895" w:rsidRPr="00256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6895">
        <w:rPr>
          <w:rFonts w:ascii="Times New Roman" w:hAnsi="Times New Roman" w:cs="Times New Roman"/>
          <w:sz w:val="28"/>
          <w:szCs w:val="28"/>
        </w:rPr>
        <w:t>Денежные средства направлены на</w:t>
      </w:r>
      <w:r w:rsidR="00256895" w:rsidRPr="00256895">
        <w:rPr>
          <w:rFonts w:ascii="Times New Roman" w:hAnsi="Times New Roman" w:cs="Times New Roman"/>
          <w:sz w:val="28"/>
          <w:szCs w:val="28"/>
        </w:rPr>
        <w:t xml:space="preserve"> </w:t>
      </w:r>
      <w:r w:rsidR="00A1311B" w:rsidRPr="00256895">
        <w:rPr>
          <w:rFonts w:ascii="Times New Roman" w:hAnsi="Times New Roman" w:cs="Times New Roman"/>
          <w:sz w:val="28"/>
          <w:szCs w:val="28"/>
        </w:rPr>
        <w:t xml:space="preserve">продление лицензий </w:t>
      </w:r>
      <w:r w:rsidR="00256895">
        <w:rPr>
          <w:rFonts w:ascii="Times New Roman" w:hAnsi="Times New Roman" w:cs="Times New Roman"/>
          <w:sz w:val="28"/>
          <w:szCs w:val="28"/>
        </w:rPr>
        <w:t>антивируса Касперский на 3 года.</w:t>
      </w:r>
    </w:p>
    <w:p w14:paraId="46B9FFC5" w14:textId="3DAFC918" w:rsidR="008C64ED" w:rsidRPr="00D22CDB" w:rsidRDefault="008C64ED" w:rsidP="00256895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</w:p>
    <w:p w14:paraId="6895F511" w14:textId="77777777" w:rsidR="008C64ED" w:rsidRDefault="008C64ED" w:rsidP="00256895">
      <w:pPr>
        <w:jc w:val="center"/>
        <w:rPr>
          <w:bCs/>
          <w:iCs/>
          <w:sz w:val="28"/>
          <w:szCs w:val="28"/>
        </w:rPr>
      </w:pPr>
      <w:r w:rsidRPr="00D22CDB">
        <w:rPr>
          <w:bCs/>
          <w:iCs/>
          <w:sz w:val="28"/>
          <w:szCs w:val="28"/>
        </w:rPr>
        <w:t>Анализ показателей эффективности реализации муниципальной программы</w:t>
      </w:r>
    </w:p>
    <w:p w14:paraId="5A52E38D" w14:textId="77777777" w:rsidR="00256895" w:rsidRPr="00D22CDB" w:rsidRDefault="00256895" w:rsidP="00256895">
      <w:pPr>
        <w:jc w:val="center"/>
        <w:rPr>
          <w:sz w:val="28"/>
          <w:szCs w:val="28"/>
        </w:rPr>
      </w:pPr>
    </w:p>
    <w:tbl>
      <w:tblPr>
        <w:tblW w:w="101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3062"/>
        <w:gridCol w:w="968"/>
        <w:gridCol w:w="1434"/>
        <w:gridCol w:w="1436"/>
        <w:gridCol w:w="1307"/>
        <w:gridCol w:w="1436"/>
      </w:tblGrid>
      <w:tr w:rsidR="008C64ED" w:rsidRPr="00256895" w14:paraId="0936CD06" w14:textId="77777777" w:rsidTr="00125EB8">
        <w:trPr>
          <w:trHeight w:val="1253"/>
        </w:trPr>
        <w:tc>
          <w:tcPr>
            <w:tcW w:w="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7879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97FE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C38B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5DED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14:paraId="0D9609F1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28E9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  <w:p w14:paraId="641652A0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Pr="002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B81D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30E01145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14:paraId="5AFC2EAA" w14:textId="77777777" w:rsidR="00125EB8" w:rsidRDefault="008C64ED" w:rsidP="00125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 xml:space="preserve">от плана </w:t>
            </w:r>
          </w:p>
          <w:p w14:paraId="1F034AA7" w14:textId="17970D0C" w:rsidR="008C64ED" w:rsidRPr="00256895" w:rsidRDefault="00125EB8" w:rsidP="00125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64ED" w:rsidRPr="00256895">
              <w:rPr>
                <w:rFonts w:ascii="Times New Roman" w:hAnsi="Times New Roman" w:cs="Times New Roman"/>
                <w:sz w:val="24"/>
                <w:szCs w:val="24"/>
              </w:rPr>
              <w:t>а год, %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030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25689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14:paraId="0F354222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</w:tr>
      <w:tr w:rsidR="008C64ED" w:rsidRPr="00256895" w14:paraId="37631442" w14:textId="77777777" w:rsidTr="00125EB8">
        <w:trPr>
          <w:trHeight w:val="741"/>
        </w:trPr>
        <w:tc>
          <w:tcPr>
            <w:tcW w:w="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AD5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0B61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6573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C51F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EFA7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DF1D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48B5" w14:textId="77777777" w:rsidR="008C64ED" w:rsidRPr="00256895" w:rsidRDefault="008C64ED" w:rsidP="00D22CDB">
            <w:pPr>
              <w:jc w:val="center"/>
            </w:pPr>
            <w:r w:rsidRPr="00256895">
              <w:t>100</w:t>
            </w:r>
          </w:p>
        </w:tc>
      </w:tr>
      <w:tr w:rsidR="008C64ED" w:rsidRPr="00256895" w14:paraId="55619FE9" w14:textId="77777777" w:rsidTr="00125EB8">
        <w:trPr>
          <w:trHeight w:val="1006"/>
        </w:trPr>
        <w:tc>
          <w:tcPr>
            <w:tcW w:w="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ECE8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84AE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DF8D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03FB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9344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84CD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71EE" w14:textId="77777777" w:rsidR="008C64ED" w:rsidRPr="00256895" w:rsidRDefault="008C64ED" w:rsidP="00D22CDB">
            <w:pPr>
              <w:jc w:val="center"/>
            </w:pPr>
            <w:r w:rsidRPr="00256895">
              <w:t>100</w:t>
            </w:r>
          </w:p>
        </w:tc>
      </w:tr>
      <w:tr w:rsidR="008C64ED" w:rsidRPr="00256895" w14:paraId="6EA78258" w14:textId="77777777" w:rsidTr="00125EB8">
        <w:trPr>
          <w:trHeight w:val="1237"/>
        </w:trPr>
        <w:tc>
          <w:tcPr>
            <w:tcW w:w="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8F94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E3C0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256C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96EC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AAC9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ACB2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140A" w14:textId="77777777" w:rsidR="008C64ED" w:rsidRPr="00256895" w:rsidRDefault="008C64ED" w:rsidP="00D22CDB">
            <w:pPr>
              <w:jc w:val="center"/>
            </w:pPr>
            <w:r w:rsidRPr="00256895">
              <w:t>100</w:t>
            </w:r>
          </w:p>
        </w:tc>
      </w:tr>
      <w:tr w:rsidR="008C64ED" w:rsidRPr="00256895" w14:paraId="6506F2B5" w14:textId="77777777" w:rsidTr="00125EB8">
        <w:trPr>
          <w:trHeight w:val="1021"/>
        </w:trPr>
        <w:tc>
          <w:tcPr>
            <w:tcW w:w="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6B72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C975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6D90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1E8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FDE4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0126" w14:textId="77777777" w:rsidR="008C64ED" w:rsidRPr="00256895" w:rsidRDefault="008C64ED" w:rsidP="00D2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E92C" w14:textId="77777777" w:rsidR="008C64ED" w:rsidRPr="00256895" w:rsidRDefault="008C64ED" w:rsidP="00D22CDB">
            <w:pPr>
              <w:jc w:val="center"/>
            </w:pPr>
            <w:r w:rsidRPr="00256895">
              <w:t>100</w:t>
            </w:r>
          </w:p>
        </w:tc>
      </w:tr>
    </w:tbl>
    <w:p w14:paraId="5699ECA8" w14:textId="77777777" w:rsidR="008C64ED" w:rsidRPr="00D22CDB" w:rsidRDefault="008C64ED" w:rsidP="00D22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C64ED" w:rsidRPr="00D22CDB" w:rsidSect="00D22CDB">
      <w:footerReference w:type="even" r:id="rId9"/>
      <w:footerReference w:type="default" r:id="rId10"/>
      <w:pgSz w:w="11906" w:h="16838" w:code="9"/>
      <w:pgMar w:top="1134" w:right="566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C520D" w14:textId="77777777" w:rsidR="00640740" w:rsidRDefault="00640740" w:rsidP="00301F20">
      <w:r>
        <w:separator/>
      </w:r>
    </w:p>
  </w:endnote>
  <w:endnote w:type="continuationSeparator" w:id="0">
    <w:p w14:paraId="78D317B6" w14:textId="77777777" w:rsidR="00640740" w:rsidRDefault="00640740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5B7E5A4C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1B64" w14:textId="77777777" w:rsidR="00640740" w:rsidRDefault="00640740" w:rsidP="00301F20">
      <w:r>
        <w:separator/>
      </w:r>
    </w:p>
  </w:footnote>
  <w:footnote w:type="continuationSeparator" w:id="0">
    <w:p w14:paraId="51F63130" w14:textId="77777777" w:rsidR="00640740" w:rsidRDefault="00640740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5EB8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895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740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2D11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1EB4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799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CDB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585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B19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0A4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0DF3-BF42-4C8F-95A5-B16B9C8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16</cp:revision>
  <cp:lastPrinted>2022-11-16T08:57:00Z</cp:lastPrinted>
  <dcterms:created xsi:type="dcterms:W3CDTF">2022-01-20T09:04:00Z</dcterms:created>
  <dcterms:modified xsi:type="dcterms:W3CDTF">2022-11-18T04:50:00Z</dcterms:modified>
</cp:coreProperties>
</file>